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09E0AC" w14:textId="77777777" w:rsidR="00F14BDA" w:rsidRDefault="00F14BDA" w:rsidP="00F14BDA">
      <w:pPr>
        <w:ind w:left="8364" w:firstLine="18"/>
        <w:rPr>
          <w:color w:val="FF0000"/>
        </w:rPr>
      </w:pPr>
      <w:r w:rsidRPr="00F14BDA">
        <w:rPr>
          <w:color w:val="FF0000"/>
        </w:rPr>
        <w:t>[ACCOUNT NO.]</w:t>
      </w:r>
    </w:p>
    <w:p w14:paraId="15FCE700" w14:textId="77777777" w:rsidR="00183B96" w:rsidRPr="00F14BDA" w:rsidRDefault="00F14BDA" w:rsidP="00F14BDA">
      <w:pPr>
        <w:ind w:left="8364" w:firstLine="18"/>
        <w:rPr>
          <w:color w:val="FF0000"/>
        </w:rPr>
      </w:pPr>
      <w:r w:rsidRPr="00F14BDA">
        <w:rPr>
          <w:color w:val="FF0000"/>
        </w:rPr>
        <w:t>[COMPANY NAME]</w:t>
      </w:r>
    </w:p>
    <w:p w14:paraId="2236AD8A" w14:textId="77777777" w:rsidR="00183B96" w:rsidRPr="00F14BDA" w:rsidRDefault="00F14BDA" w:rsidP="00F14BDA">
      <w:pPr>
        <w:ind w:left="8364" w:firstLine="18"/>
        <w:rPr>
          <w:color w:val="FF0000"/>
        </w:rPr>
      </w:pPr>
      <w:r w:rsidRPr="00F14BDA">
        <w:rPr>
          <w:color w:val="FF0000"/>
        </w:rPr>
        <w:t>[ADDRESS]</w:t>
      </w:r>
    </w:p>
    <w:p w14:paraId="26AC53A8" w14:textId="77777777" w:rsidR="00183B96" w:rsidRPr="00F14BDA" w:rsidRDefault="00F14BDA" w:rsidP="00F14BDA">
      <w:pPr>
        <w:ind w:left="8364" w:firstLine="18"/>
        <w:rPr>
          <w:color w:val="FF0000"/>
        </w:rPr>
      </w:pPr>
      <w:r w:rsidRPr="00F14BDA">
        <w:rPr>
          <w:color w:val="FF0000"/>
        </w:rPr>
        <w:t>[POSTCODE]</w:t>
      </w:r>
    </w:p>
    <w:p w14:paraId="3C121119" w14:textId="77777777" w:rsidR="00183B96" w:rsidRDefault="00F14BDA" w:rsidP="00F14BDA">
      <w:pPr>
        <w:ind w:left="8364" w:firstLine="18"/>
      </w:pPr>
      <w:r w:rsidRPr="00F14BDA">
        <w:rPr>
          <w:color w:val="FF0000"/>
        </w:rPr>
        <w:t>[DATE]</w:t>
      </w:r>
      <w:r w:rsidRPr="00F14BDA">
        <w:rPr>
          <w:color w:val="FF0000"/>
        </w:rPr>
        <w:tab/>
      </w:r>
      <w:r w:rsidRPr="00F14BDA">
        <w:rPr>
          <w:color w:val="FF0000"/>
        </w:rPr>
        <w:tab/>
      </w:r>
      <w:r>
        <w:tab/>
      </w:r>
    </w:p>
    <w:p w14:paraId="1C26C759" w14:textId="77777777" w:rsidR="00183B96" w:rsidRDefault="00183B96"/>
    <w:p w14:paraId="16BA5DF4" w14:textId="77777777" w:rsidR="00F14BDA" w:rsidRDefault="00F14BDA" w:rsidP="00F14BDA">
      <w:r>
        <w:t xml:space="preserve">Dear </w:t>
      </w:r>
      <w:r w:rsidRPr="00F14BDA">
        <w:rPr>
          <w:color w:val="FF0000"/>
        </w:rPr>
        <w:t>[NAME]</w:t>
      </w:r>
      <w:r>
        <w:t>,</w:t>
      </w:r>
    </w:p>
    <w:p w14:paraId="1DBD6D11" w14:textId="77777777" w:rsidR="00706F30" w:rsidRDefault="00706F30" w:rsidP="00F14BDA"/>
    <w:p w14:paraId="070DD462" w14:textId="690587E7" w:rsidR="00F14BDA" w:rsidRDefault="00F14BDA" w:rsidP="00F14BDA">
      <w:r>
        <w:t>We are working with Kafoodle Kitchen, a leading software solution for the management of allergen information originally designed with the recent food labelling legislation in mind.</w:t>
      </w:r>
    </w:p>
    <w:p w14:paraId="389977B6" w14:textId="77777777" w:rsidR="00F14BDA" w:rsidRDefault="00F14BDA" w:rsidP="00F14BDA"/>
    <w:p w14:paraId="72925F39" w14:textId="22D8E0C8" w:rsidR="00F14BDA" w:rsidRDefault="00F14BDA" w:rsidP="00F14BDA">
      <w:r>
        <w:t xml:space="preserve">To that end please would you kindly provide us with the ingredients list with its allergen (and nutrition if available) for everything that you supply to us as soon as possible in a </w:t>
      </w:r>
      <w:proofErr w:type="spellStart"/>
      <w:r w:rsidR="000A0F0D">
        <w:t>spreadsheet</w:t>
      </w:r>
      <w:proofErr w:type="spellEnd"/>
      <w:r w:rsidR="000A0F0D">
        <w:t xml:space="preserve"> format such as an Excel </w:t>
      </w:r>
      <w:r>
        <w:t xml:space="preserve">or </w:t>
      </w:r>
      <w:r w:rsidR="000A0F0D">
        <w:t xml:space="preserve">CSV </w:t>
      </w:r>
      <w:proofErr w:type="gramStart"/>
      <w:r w:rsidR="000A0F0D">
        <w:t>file.</w:t>
      </w:r>
      <w:proofErr w:type="gramEnd"/>
      <w:r>
        <w:t xml:space="preserve"> I have attached a </w:t>
      </w:r>
      <w:hyperlink r:id="rId6" w:history="1">
        <w:r w:rsidRPr="00706F30">
          <w:rPr>
            <w:rStyle w:val="Hyperlink"/>
          </w:rPr>
          <w:t>template document</w:t>
        </w:r>
      </w:hyperlink>
      <w:bookmarkStart w:id="0" w:name="_GoBack"/>
      <w:bookmarkEnd w:id="0"/>
      <w:r>
        <w:t xml:space="preserve"> for you.</w:t>
      </w:r>
    </w:p>
    <w:p w14:paraId="745C134D" w14:textId="77777777" w:rsidR="00F14BDA" w:rsidRDefault="00F14BDA" w:rsidP="00F14BDA"/>
    <w:p w14:paraId="0B5D6C15" w14:textId="26B78458" w:rsidR="00F14BDA" w:rsidRDefault="00F14BDA" w:rsidP="00F14BDA">
      <w:r>
        <w:t>Kafoodle Kitchen is an easy to use hospitality industry management system designed to connect a business's kitchen to its customers through the Kafoodle</w:t>
      </w:r>
      <w:r w:rsidR="000A0F0D">
        <w:t xml:space="preserve"> </w:t>
      </w:r>
      <w:proofErr w:type="gramStart"/>
      <w:r>
        <w:t>App which</w:t>
      </w:r>
      <w:proofErr w:type="gramEnd"/>
      <w:r>
        <w:t xml:space="preserve"> is available to download from both the </w:t>
      </w:r>
      <w:hyperlink r:id="rId7" w:history="1">
        <w:r w:rsidRPr="00F14BDA">
          <w:rPr>
            <w:rStyle w:val="Hyperlink"/>
          </w:rPr>
          <w:t>Apple Store</w:t>
        </w:r>
      </w:hyperlink>
      <w:r>
        <w:t xml:space="preserve"> and </w:t>
      </w:r>
      <w:hyperlink r:id="rId8" w:history="1">
        <w:r w:rsidRPr="00F14BDA">
          <w:rPr>
            <w:rStyle w:val="Hyperlink"/>
          </w:rPr>
          <w:t>Google Play</w:t>
        </w:r>
      </w:hyperlink>
      <w:r>
        <w:t>.</w:t>
      </w:r>
    </w:p>
    <w:p w14:paraId="1A0825E4" w14:textId="77777777" w:rsidR="00F14BDA" w:rsidRDefault="00F14BDA" w:rsidP="00F14BDA"/>
    <w:p w14:paraId="45A26183" w14:textId="695CF03E" w:rsidR="00F14BDA" w:rsidRDefault="00F14BDA" w:rsidP="00F14BDA">
      <w:r>
        <w:t>Kafoodle</w:t>
      </w:r>
      <w:r w:rsidR="000A0F0D">
        <w:t xml:space="preserve"> </w:t>
      </w:r>
      <w:r>
        <w:t>App allows diners to search restaurants which are linked to Kafo</w:t>
      </w:r>
      <w:r w:rsidR="0042119F">
        <w:t>odle Kitchen and view live menu</w:t>
      </w:r>
      <w:r>
        <w:t>s which they can then filter to their own dietary preferences showing a menu that is both in line with their own choices and ultimately ‘safe’ for them.</w:t>
      </w:r>
    </w:p>
    <w:p w14:paraId="0183B596" w14:textId="77777777" w:rsidR="00F14BDA" w:rsidRDefault="00F14BDA" w:rsidP="00F14BDA"/>
    <w:p w14:paraId="34D9EA8C" w14:textId="77777777" w:rsidR="00F14BDA" w:rsidRDefault="00F14BDA" w:rsidP="00F14BDA">
      <w:r>
        <w:t xml:space="preserve">Kafoodle are keen to develop their relationship with all food and drink suppliers to assist with the mammoth task of bridging that gap between the supply chain and their customers. They do this by providing live feeds into Kafoodle Kitchen via Kafoodle Ingredients Manager and if you would like to know more about that service please feel free to contact them on 020 7395 6880 or email </w:t>
      </w:r>
      <w:hyperlink r:id="rId9" w:history="1">
        <w:r w:rsidRPr="00F14BDA">
          <w:rPr>
            <w:rStyle w:val="Hyperlink"/>
          </w:rPr>
          <w:t>support@kafoodle.com</w:t>
        </w:r>
      </w:hyperlink>
      <w:r>
        <w:t>.</w:t>
      </w:r>
    </w:p>
    <w:p w14:paraId="2707D966" w14:textId="77777777" w:rsidR="00F14BDA" w:rsidRDefault="00F14BDA" w:rsidP="00F14BDA"/>
    <w:p w14:paraId="76AB66A0" w14:textId="3FFDA1A4" w:rsidR="00F14BDA" w:rsidRDefault="00F14BDA" w:rsidP="00F14BDA">
      <w:r>
        <w:t xml:space="preserve">In any event please can you provide us with the information requested as a matter of urgency so that we can start developing our allergen compliance </w:t>
      </w:r>
      <w:proofErr w:type="gramStart"/>
      <w:r>
        <w:t>information.</w:t>
      </w:r>
      <w:proofErr w:type="gramEnd"/>
    </w:p>
    <w:p w14:paraId="288D0ABA" w14:textId="77777777" w:rsidR="00706F30" w:rsidRDefault="00706F30" w:rsidP="00F14BDA"/>
    <w:p w14:paraId="45E14C20" w14:textId="77777777" w:rsidR="00183B96" w:rsidRDefault="00F14BDA" w:rsidP="00F14BDA">
      <w:r>
        <w:t>Yours sincerely,</w:t>
      </w:r>
    </w:p>
    <w:p w14:paraId="6F323732" w14:textId="77777777" w:rsidR="00F14BDA" w:rsidRDefault="00F14BDA" w:rsidP="00F14BDA"/>
    <w:p w14:paraId="747C759E" w14:textId="77777777" w:rsidR="00F14BDA" w:rsidRPr="00F14BDA" w:rsidRDefault="00F14BDA" w:rsidP="00F14BDA">
      <w:pPr>
        <w:rPr>
          <w:color w:val="FF0000"/>
        </w:rPr>
      </w:pPr>
      <w:r w:rsidRPr="00F14BDA">
        <w:rPr>
          <w:color w:val="FF0000"/>
        </w:rPr>
        <w:t>[YOUR NAME]</w:t>
      </w:r>
    </w:p>
    <w:sectPr w:rsidR="00F14BDA" w:rsidRPr="00F14BDA">
      <w:pgSz w:w="11906" w:h="16838"/>
      <w:pgMar w:top="1440" w:right="720" w:bottom="144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B96"/>
    <w:rsid w:val="00062DAF"/>
    <w:rsid w:val="000A0F0D"/>
    <w:rsid w:val="00183B96"/>
    <w:rsid w:val="0042119F"/>
    <w:rsid w:val="00486760"/>
    <w:rsid w:val="00706F30"/>
    <w:rsid w:val="008C13D1"/>
    <w:rsid w:val="00F14BDA"/>
    <w:rsid w:val="00F847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8E6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character" w:styleId="Hyperlink">
    <w:name w:val="Hyperlink"/>
    <w:basedOn w:val="DefaultParagraphFont"/>
    <w:uiPriority w:val="99"/>
    <w:unhideWhenUsed/>
    <w:rsid w:val="00F14BDA"/>
    <w:rPr>
      <w:color w:val="0563C1" w:themeColor="hyperlink"/>
      <w:u w:val="single"/>
    </w:rPr>
  </w:style>
  <w:style w:type="character" w:styleId="FollowedHyperlink">
    <w:name w:val="FollowedHyperlink"/>
    <w:basedOn w:val="DefaultParagraphFont"/>
    <w:uiPriority w:val="99"/>
    <w:semiHidden/>
    <w:unhideWhenUsed/>
    <w:rsid w:val="00706F30"/>
    <w:rPr>
      <w:color w:val="954F72" w:themeColor="followedHyperlink"/>
      <w:u w:val="single"/>
    </w:rPr>
  </w:style>
  <w:style w:type="character" w:styleId="CommentReference">
    <w:name w:val="annotation reference"/>
    <w:basedOn w:val="DefaultParagraphFont"/>
    <w:uiPriority w:val="99"/>
    <w:semiHidden/>
    <w:unhideWhenUsed/>
    <w:rsid w:val="00F84760"/>
    <w:rPr>
      <w:sz w:val="18"/>
      <w:szCs w:val="18"/>
    </w:rPr>
  </w:style>
  <w:style w:type="paragraph" w:styleId="CommentText">
    <w:name w:val="annotation text"/>
    <w:basedOn w:val="Normal"/>
    <w:link w:val="CommentTextChar"/>
    <w:uiPriority w:val="99"/>
    <w:semiHidden/>
    <w:unhideWhenUsed/>
    <w:rsid w:val="00F84760"/>
    <w:pPr>
      <w:spacing w:line="240" w:lineRule="auto"/>
    </w:pPr>
    <w:rPr>
      <w:sz w:val="24"/>
      <w:szCs w:val="24"/>
    </w:rPr>
  </w:style>
  <w:style w:type="character" w:customStyle="1" w:styleId="CommentTextChar">
    <w:name w:val="Comment Text Char"/>
    <w:basedOn w:val="DefaultParagraphFont"/>
    <w:link w:val="CommentText"/>
    <w:uiPriority w:val="99"/>
    <w:semiHidden/>
    <w:rsid w:val="00F84760"/>
    <w:rPr>
      <w:sz w:val="24"/>
      <w:szCs w:val="24"/>
    </w:rPr>
  </w:style>
  <w:style w:type="paragraph" w:styleId="CommentSubject">
    <w:name w:val="annotation subject"/>
    <w:basedOn w:val="CommentText"/>
    <w:next w:val="CommentText"/>
    <w:link w:val="CommentSubjectChar"/>
    <w:uiPriority w:val="99"/>
    <w:semiHidden/>
    <w:unhideWhenUsed/>
    <w:rsid w:val="00F84760"/>
    <w:rPr>
      <w:b/>
      <w:bCs/>
      <w:sz w:val="20"/>
      <w:szCs w:val="20"/>
    </w:rPr>
  </w:style>
  <w:style w:type="character" w:customStyle="1" w:styleId="CommentSubjectChar">
    <w:name w:val="Comment Subject Char"/>
    <w:basedOn w:val="CommentTextChar"/>
    <w:link w:val="CommentSubject"/>
    <w:uiPriority w:val="99"/>
    <w:semiHidden/>
    <w:rsid w:val="00F84760"/>
    <w:rPr>
      <w:b/>
      <w:bCs/>
      <w:sz w:val="20"/>
      <w:szCs w:val="20"/>
    </w:rPr>
  </w:style>
  <w:style w:type="paragraph" w:styleId="BalloonText">
    <w:name w:val="Balloon Text"/>
    <w:basedOn w:val="Normal"/>
    <w:link w:val="BalloonTextChar"/>
    <w:uiPriority w:val="99"/>
    <w:semiHidden/>
    <w:unhideWhenUsed/>
    <w:rsid w:val="00F84760"/>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8476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character" w:styleId="Hyperlink">
    <w:name w:val="Hyperlink"/>
    <w:basedOn w:val="DefaultParagraphFont"/>
    <w:uiPriority w:val="99"/>
    <w:unhideWhenUsed/>
    <w:rsid w:val="00F14BDA"/>
    <w:rPr>
      <w:color w:val="0563C1" w:themeColor="hyperlink"/>
      <w:u w:val="single"/>
    </w:rPr>
  </w:style>
  <w:style w:type="character" w:styleId="FollowedHyperlink">
    <w:name w:val="FollowedHyperlink"/>
    <w:basedOn w:val="DefaultParagraphFont"/>
    <w:uiPriority w:val="99"/>
    <w:semiHidden/>
    <w:unhideWhenUsed/>
    <w:rsid w:val="00706F30"/>
    <w:rPr>
      <w:color w:val="954F72" w:themeColor="followedHyperlink"/>
      <w:u w:val="single"/>
    </w:rPr>
  </w:style>
  <w:style w:type="character" w:styleId="CommentReference">
    <w:name w:val="annotation reference"/>
    <w:basedOn w:val="DefaultParagraphFont"/>
    <w:uiPriority w:val="99"/>
    <w:semiHidden/>
    <w:unhideWhenUsed/>
    <w:rsid w:val="00F84760"/>
    <w:rPr>
      <w:sz w:val="18"/>
      <w:szCs w:val="18"/>
    </w:rPr>
  </w:style>
  <w:style w:type="paragraph" w:styleId="CommentText">
    <w:name w:val="annotation text"/>
    <w:basedOn w:val="Normal"/>
    <w:link w:val="CommentTextChar"/>
    <w:uiPriority w:val="99"/>
    <w:semiHidden/>
    <w:unhideWhenUsed/>
    <w:rsid w:val="00F84760"/>
    <w:pPr>
      <w:spacing w:line="240" w:lineRule="auto"/>
    </w:pPr>
    <w:rPr>
      <w:sz w:val="24"/>
      <w:szCs w:val="24"/>
    </w:rPr>
  </w:style>
  <w:style w:type="character" w:customStyle="1" w:styleId="CommentTextChar">
    <w:name w:val="Comment Text Char"/>
    <w:basedOn w:val="DefaultParagraphFont"/>
    <w:link w:val="CommentText"/>
    <w:uiPriority w:val="99"/>
    <w:semiHidden/>
    <w:rsid w:val="00F84760"/>
    <w:rPr>
      <w:sz w:val="24"/>
      <w:szCs w:val="24"/>
    </w:rPr>
  </w:style>
  <w:style w:type="paragraph" w:styleId="CommentSubject">
    <w:name w:val="annotation subject"/>
    <w:basedOn w:val="CommentText"/>
    <w:next w:val="CommentText"/>
    <w:link w:val="CommentSubjectChar"/>
    <w:uiPriority w:val="99"/>
    <w:semiHidden/>
    <w:unhideWhenUsed/>
    <w:rsid w:val="00F84760"/>
    <w:rPr>
      <w:b/>
      <w:bCs/>
      <w:sz w:val="20"/>
      <w:szCs w:val="20"/>
    </w:rPr>
  </w:style>
  <w:style w:type="character" w:customStyle="1" w:styleId="CommentSubjectChar">
    <w:name w:val="Comment Subject Char"/>
    <w:basedOn w:val="CommentTextChar"/>
    <w:link w:val="CommentSubject"/>
    <w:uiPriority w:val="99"/>
    <w:semiHidden/>
    <w:rsid w:val="00F84760"/>
    <w:rPr>
      <w:b/>
      <w:bCs/>
      <w:sz w:val="20"/>
      <w:szCs w:val="20"/>
    </w:rPr>
  </w:style>
  <w:style w:type="paragraph" w:styleId="BalloonText">
    <w:name w:val="Balloon Text"/>
    <w:basedOn w:val="Normal"/>
    <w:link w:val="BalloonTextChar"/>
    <w:uiPriority w:val="99"/>
    <w:semiHidden/>
    <w:unhideWhenUsed/>
    <w:rsid w:val="00F84760"/>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8476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kafoodle.com/wp-content/uploads/2016/05/Product-Import-Template-v1.5.xlsx" TargetMode="External"/><Relationship Id="rId7" Type="http://schemas.openxmlformats.org/officeDocument/2006/relationships/hyperlink" Target="https://itunes.apple.com/us/app/kafoodle/id982042683?ls=1&amp;mt=8" TargetMode="External"/><Relationship Id="rId8" Type="http://schemas.openxmlformats.org/officeDocument/2006/relationships/hyperlink" Target="https://itunes.apple.com/us/app/kafoodle/id982042683?ls=1&amp;mt=8" TargetMode="External"/><Relationship Id="rId9" Type="http://schemas.openxmlformats.org/officeDocument/2006/relationships/hyperlink" Target="mailto:support@kafoodle.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8DEFF-BCAD-DD49-A3BD-83AACD6D2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287</Words>
  <Characters>1642</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Pepito</dc:creator>
  <cp:lastModifiedBy>Kafoodle</cp:lastModifiedBy>
  <cp:revision>6</cp:revision>
  <dcterms:created xsi:type="dcterms:W3CDTF">2015-07-27T11:59:00Z</dcterms:created>
  <dcterms:modified xsi:type="dcterms:W3CDTF">2016-05-23T10:12:00Z</dcterms:modified>
</cp:coreProperties>
</file>